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77" w:rsidRPr="00074334" w:rsidRDefault="00C83477" w:rsidP="00C83477">
      <w:pPr>
        <w:spacing w:after="166" w:line="259" w:lineRule="auto"/>
        <w:ind w:left="0" w:firstLine="0"/>
        <w:rPr>
          <w:sz w:val="36"/>
          <w:szCs w:val="36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A4E3B0" wp14:editId="7BBFAFCD">
                <wp:simplePos x="0" y="0"/>
                <wp:positionH relativeFrom="page">
                  <wp:posOffset>809625</wp:posOffset>
                </wp:positionH>
                <wp:positionV relativeFrom="margin">
                  <wp:align>bottom</wp:align>
                </wp:positionV>
                <wp:extent cx="266700" cy="8753475"/>
                <wp:effectExtent l="0" t="0" r="38100" b="47625"/>
                <wp:wrapSquare wrapText="bothSides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6700" cy="8753475"/>
                          <a:chOff x="0" y="0"/>
                          <a:chExt cx="62537" cy="883031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0" cy="88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0310">
                                <a:moveTo>
                                  <a:pt x="0" y="0"/>
                                </a:moveTo>
                                <a:lnTo>
                                  <a:pt x="0" y="8830310"/>
                                </a:lnTo>
                              </a:path>
                            </a:pathLst>
                          </a:custGeom>
                          <a:ln w="62537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A9D9A6F" id="Group 818" o:spid="_x0000_s1026" style="position:absolute;margin-left:63.75pt;margin-top:0;width:21pt;height:689.25pt;flip:x;z-index:251659264;mso-position-horizontal-relative:page;mso-position-vertical:bottom;mso-position-vertical-relative:margin;mso-width-relative:margin;mso-height-relative:margin" coordsize="625,8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">
                <v:shape id="Shape 69" o:spid="_x0000_s1027" style="position:absolute;width:0;height:88303;visibility:visible;mso-wrap-style:square;v-text-anchor:top" coordsize="0,883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" path="m,l,8830310e" filled="f" strokecolor="#7f7f7f" strokeweight="1.73714mm">
                  <v:path arrowok="t" textboxrect="0,0,0,8830310"/>
                </v:shape>
                <w10:wrap type="square" anchorx="page" anchory="margin"/>
              </v:group>
            </w:pict>
          </mc:Fallback>
        </mc:AlternateContent>
      </w:r>
      <w:r>
        <w:rPr>
          <w:rFonts w:ascii="Georgia" w:eastAsia="Georgia" w:hAnsi="Georgia" w:cs="Georgia"/>
          <w:b/>
          <w:color w:val="808080"/>
          <w:sz w:val="36"/>
        </w:rPr>
        <w:br/>
      </w:r>
      <w:r w:rsidRPr="00074334">
        <w:rPr>
          <w:rFonts w:ascii="Georgia" w:eastAsia="Georgia" w:hAnsi="Georgia" w:cs="Georgia"/>
          <w:b/>
          <w:color w:val="808080"/>
          <w:sz w:val="36"/>
          <w:szCs w:val="36"/>
        </w:rPr>
        <w:t>Ana da Silva Souza</w:t>
      </w:r>
    </w:p>
    <w:p w:rsidR="00C83477" w:rsidRPr="00074334" w:rsidRDefault="00C83477" w:rsidP="00C83477">
      <w:pPr>
        <w:ind w:left="-5" w:right="615"/>
        <w:rPr>
          <w:sz w:val="24"/>
          <w:szCs w:val="24"/>
        </w:rPr>
      </w:pPr>
      <w:r w:rsidRPr="00074334">
        <w:rPr>
          <w:sz w:val="24"/>
          <w:szCs w:val="24"/>
        </w:rPr>
        <w:t>Telefone: (99) 99999-3333</w:t>
      </w:r>
    </w:p>
    <w:p w:rsidR="00C83477" w:rsidRPr="00074334" w:rsidRDefault="00C83477" w:rsidP="00C83477">
      <w:pPr>
        <w:ind w:left="-5" w:right="615"/>
        <w:rPr>
          <w:sz w:val="24"/>
          <w:szCs w:val="24"/>
        </w:rPr>
      </w:pPr>
      <w:r w:rsidRPr="00074334">
        <w:rPr>
          <w:sz w:val="24"/>
          <w:szCs w:val="24"/>
        </w:rPr>
        <w:t xml:space="preserve">E-mail: anadasilvasouza@email.com </w:t>
      </w:r>
      <w:bookmarkStart w:id="0" w:name="_GoBack"/>
      <w:bookmarkEnd w:id="0"/>
    </w:p>
    <w:p w:rsidR="00C83477" w:rsidRPr="00074334" w:rsidRDefault="00C83477" w:rsidP="00C83477">
      <w:pPr>
        <w:ind w:left="-5" w:right="615"/>
        <w:rPr>
          <w:sz w:val="24"/>
          <w:szCs w:val="24"/>
        </w:rPr>
      </w:pPr>
      <w:r w:rsidRPr="00074334">
        <w:rPr>
          <w:sz w:val="24"/>
          <w:szCs w:val="24"/>
        </w:rPr>
        <w:t xml:space="preserve">Idade: 32 anos </w:t>
      </w:r>
    </w:p>
    <w:p w:rsidR="00C83477" w:rsidRPr="00074334" w:rsidRDefault="00C83477" w:rsidP="00C83477">
      <w:pPr>
        <w:spacing w:after="190"/>
        <w:ind w:left="-5" w:right="615"/>
        <w:rPr>
          <w:sz w:val="24"/>
          <w:szCs w:val="24"/>
        </w:rPr>
      </w:pPr>
      <w:r w:rsidRPr="00074334">
        <w:rPr>
          <w:sz w:val="24"/>
          <w:szCs w:val="24"/>
        </w:rPr>
        <w:t>Estado Civil: Casada</w:t>
      </w:r>
      <w:r w:rsidRPr="00074334">
        <w:rPr>
          <w:sz w:val="24"/>
          <w:szCs w:val="24"/>
        </w:rPr>
        <w:br/>
        <w:t>Cidade: São Paulo</w:t>
      </w:r>
      <w:r w:rsidRPr="00074334">
        <w:rPr>
          <w:sz w:val="24"/>
          <w:szCs w:val="24"/>
        </w:rPr>
        <w:br/>
      </w:r>
    </w:p>
    <w:p w:rsidR="00C83477" w:rsidRPr="00074334" w:rsidRDefault="00C83477" w:rsidP="00C83477">
      <w:pPr>
        <w:spacing w:after="207" w:line="259" w:lineRule="auto"/>
        <w:ind w:left="-5"/>
        <w:rPr>
          <w:sz w:val="24"/>
          <w:szCs w:val="24"/>
        </w:rPr>
      </w:pPr>
      <w:r w:rsidRPr="00074334">
        <w:rPr>
          <w:rFonts w:ascii="Georgia" w:eastAsia="Georgia" w:hAnsi="Georgia" w:cs="Georgia"/>
          <w:b/>
          <w:color w:val="808080"/>
          <w:sz w:val="24"/>
          <w:szCs w:val="24"/>
        </w:rPr>
        <w:t>Objetivo</w:t>
      </w:r>
    </w:p>
    <w:p w:rsidR="00C83477" w:rsidRPr="00074334" w:rsidRDefault="00C83477" w:rsidP="00C83477">
      <w:pPr>
        <w:spacing w:after="102"/>
        <w:ind w:left="-5" w:right="615"/>
        <w:rPr>
          <w:sz w:val="24"/>
          <w:szCs w:val="24"/>
        </w:rPr>
      </w:pPr>
      <w:r w:rsidRPr="00074334">
        <w:rPr>
          <w:sz w:val="24"/>
          <w:szCs w:val="24"/>
        </w:rPr>
        <w:t>Atuar como A</w:t>
      </w:r>
      <w:r w:rsidR="00B260A6" w:rsidRPr="00074334">
        <w:rPr>
          <w:sz w:val="24"/>
          <w:szCs w:val="24"/>
        </w:rPr>
        <w:t>nalista</w:t>
      </w:r>
      <w:r w:rsidRPr="00074334">
        <w:rPr>
          <w:sz w:val="24"/>
          <w:szCs w:val="24"/>
        </w:rPr>
        <w:t xml:space="preserve"> de Recursos Humanos </w:t>
      </w:r>
      <w:r w:rsidR="00B260A6" w:rsidRPr="00074334">
        <w:rPr>
          <w:sz w:val="24"/>
          <w:szCs w:val="24"/>
        </w:rPr>
        <w:br/>
      </w:r>
    </w:p>
    <w:p w:rsidR="00C83477" w:rsidRPr="00074334" w:rsidRDefault="00C83477" w:rsidP="00C83477">
      <w:pPr>
        <w:pStyle w:val="Ttulo1"/>
        <w:ind w:left="-5"/>
        <w:rPr>
          <w:szCs w:val="24"/>
        </w:rPr>
      </w:pPr>
      <w:r w:rsidRPr="00074334">
        <w:rPr>
          <w:szCs w:val="24"/>
        </w:rPr>
        <w:t xml:space="preserve">Formação </w:t>
      </w:r>
      <w:r w:rsidR="00B260A6" w:rsidRPr="00074334">
        <w:rPr>
          <w:szCs w:val="24"/>
        </w:rPr>
        <w:t>Acadêmica</w:t>
      </w:r>
    </w:p>
    <w:p w:rsidR="00C83477" w:rsidRPr="00074334" w:rsidRDefault="00C83477" w:rsidP="00C83477">
      <w:pPr>
        <w:tabs>
          <w:tab w:val="center" w:pos="2191"/>
        </w:tabs>
        <w:ind w:left="-15" w:firstLine="0"/>
        <w:rPr>
          <w:sz w:val="24"/>
          <w:szCs w:val="24"/>
        </w:rPr>
      </w:pPr>
      <w:r w:rsidRPr="00074334">
        <w:rPr>
          <w:rFonts w:ascii="Wingdings 3" w:eastAsia="Wingdings 3" w:hAnsi="Wingdings 3" w:cs="Wingdings 3"/>
          <w:color w:val="628BAD"/>
          <w:sz w:val="24"/>
          <w:szCs w:val="24"/>
          <w:vertAlign w:val="superscript"/>
        </w:rPr>
        <w:t></w:t>
      </w:r>
      <w:r w:rsidRPr="00074334">
        <w:rPr>
          <w:rFonts w:ascii="Arial" w:eastAsia="Arial" w:hAnsi="Arial" w:cs="Arial"/>
          <w:color w:val="628BAD"/>
          <w:sz w:val="24"/>
          <w:szCs w:val="24"/>
          <w:vertAlign w:val="superscript"/>
        </w:rPr>
        <w:t xml:space="preserve"> </w:t>
      </w:r>
      <w:r w:rsidRPr="00074334">
        <w:rPr>
          <w:sz w:val="24"/>
          <w:szCs w:val="24"/>
        </w:rPr>
        <w:t>(2012-2016) Psicologia – Universidade dos Estudantes</w:t>
      </w:r>
    </w:p>
    <w:p w:rsidR="00C83477" w:rsidRPr="00074334" w:rsidRDefault="00C83477" w:rsidP="00C83477">
      <w:pPr>
        <w:tabs>
          <w:tab w:val="center" w:pos="2191"/>
        </w:tabs>
        <w:ind w:left="-15" w:firstLine="0"/>
        <w:rPr>
          <w:sz w:val="24"/>
          <w:szCs w:val="24"/>
        </w:rPr>
      </w:pPr>
      <w:r w:rsidRPr="00074334">
        <w:rPr>
          <w:sz w:val="24"/>
          <w:szCs w:val="24"/>
        </w:rPr>
        <w:br/>
      </w:r>
      <w:r w:rsidRPr="00074334">
        <w:rPr>
          <w:rFonts w:ascii="Wingdings 3" w:eastAsia="Wingdings 3" w:hAnsi="Wingdings 3" w:cs="Wingdings 3"/>
          <w:color w:val="628BAD"/>
          <w:sz w:val="24"/>
          <w:szCs w:val="24"/>
          <w:vertAlign w:val="superscript"/>
        </w:rPr>
        <w:t></w:t>
      </w:r>
      <w:r w:rsidRPr="00074334">
        <w:rPr>
          <w:rFonts w:ascii="Arial" w:eastAsia="Arial" w:hAnsi="Arial" w:cs="Arial"/>
          <w:color w:val="628BAD"/>
          <w:sz w:val="24"/>
          <w:szCs w:val="24"/>
          <w:vertAlign w:val="superscript"/>
        </w:rPr>
        <w:t xml:space="preserve"> </w:t>
      </w:r>
      <w:r w:rsidRPr="00074334">
        <w:rPr>
          <w:sz w:val="24"/>
          <w:szCs w:val="24"/>
        </w:rPr>
        <w:t>(2010-2012) Tecnólogo em Recursos Humanos – Universidade dos Estudantes</w:t>
      </w:r>
    </w:p>
    <w:p w:rsidR="00C83477" w:rsidRPr="00074334" w:rsidRDefault="00C83477" w:rsidP="00C83477">
      <w:pPr>
        <w:tabs>
          <w:tab w:val="center" w:pos="2191"/>
        </w:tabs>
        <w:rPr>
          <w:sz w:val="24"/>
          <w:szCs w:val="24"/>
        </w:rPr>
      </w:pPr>
    </w:p>
    <w:p w:rsidR="00181FC7" w:rsidRPr="00074334" w:rsidRDefault="00181FC7" w:rsidP="00181FC7">
      <w:pPr>
        <w:pStyle w:val="Ttulo1"/>
        <w:ind w:left="0" w:firstLine="0"/>
        <w:rPr>
          <w:szCs w:val="24"/>
        </w:rPr>
      </w:pPr>
      <w:r w:rsidRPr="00074334">
        <w:rPr>
          <w:szCs w:val="24"/>
        </w:rPr>
        <w:br/>
        <w:t>Experiência Profissional</w:t>
      </w:r>
    </w:p>
    <w:p w:rsidR="008E242D" w:rsidRPr="00074334" w:rsidRDefault="00181FC7" w:rsidP="00181FC7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b/>
          <w:sz w:val="24"/>
          <w:szCs w:val="24"/>
        </w:rPr>
        <w:t>Empresa:</w:t>
      </w:r>
      <w:r w:rsidRPr="00074334">
        <w:rPr>
          <w:sz w:val="24"/>
          <w:szCs w:val="24"/>
        </w:rPr>
        <w:t xml:space="preserve"> </w:t>
      </w:r>
      <w:proofErr w:type="gramStart"/>
      <w:r w:rsidRPr="00074334">
        <w:rPr>
          <w:sz w:val="24"/>
          <w:szCs w:val="24"/>
        </w:rPr>
        <w:t>Enésima Recursos</w:t>
      </w:r>
      <w:proofErr w:type="gramEnd"/>
      <w:r w:rsidRPr="00074334">
        <w:rPr>
          <w:sz w:val="24"/>
          <w:szCs w:val="24"/>
        </w:rPr>
        <w:t xml:space="preserve"> Humanos </w:t>
      </w:r>
      <w:r w:rsidRPr="00074334">
        <w:rPr>
          <w:b/>
          <w:sz w:val="24"/>
          <w:szCs w:val="24"/>
        </w:rPr>
        <w:t xml:space="preserve">Período: </w:t>
      </w:r>
      <w:r w:rsidR="008E242D" w:rsidRPr="00074334">
        <w:rPr>
          <w:sz w:val="24"/>
          <w:szCs w:val="24"/>
        </w:rPr>
        <w:t>2015-2017</w:t>
      </w:r>
      <w:r w:rsidR="008E242D" w:rsidRPr="00074334">
        <w:rPr>
          <w:sz w:val="24"/>
          <w:szCs w:val="24"/>
        </w:rPr>
        <w:br/>
      </w:r>
      <w:r w:rsidR="008E242D" w:rsidRPr="00074334">
        <w:rPr>
          <w:b/>
          <w:sz w:val="24"/>
          <w:szCs w:val="24"/>
        </w:rPr>
        <w:t>Cargo:</w:t>
      </w:r>
      <w:r w:rsidR="008E242D" w:rsidRPr="00074334">
        <w:rPr>
          <w:sz w:val="24"/>
          <w:szCs w:val="24"/>
        </w:rPr>
        <w:t xml:space="preserve"> </w:t>
      </w:r>
      <w:r w:rsidRPr="00074334">
        <w:rPr>
          <w:sz w:val="24"/>
          <w:szCs w:val="24"/>
        </w:rPr>
        <w:t>Analista de Recrutamento e Seleção</w:t>
      </w:r>
      <w:r w:rsidRPr="00074334">
        <w:rPr>
          <w:sz w:val="24"/>
          <w:szCs w:val="24"/>
        </w:rPr>
        <w:br/>
        <w:t>Responsável por divulgação de vagas em portais na internet, triagem de currículos, aplicação de testes psicológicos (Palográfico, Quati, BFP e outros)</w:t>
      </w:r>
      <w:r w:rsidR="008E242D" w:rsidRPr="00074334">
        <w:rPr>
          <w:sz w:val="24"/>
          <w:szCs w:val="24"/>
        </w:rPr>
        <w:t>, entrevistas individuais e coletivas, reunião com clientes da Enésima e consultoria externa, como palestras e auxílio em gestão de conflitos trabalhistas junto a advogados.</w:t>
      </w:r>
      <w:r w:rsidR="008E242D" w:rsidRPr="00074334">
        <w:rPr>
          <w:sz w:val="24"/>
          <w:szCs w:val="24"/>
        </w:rPr>
        <w:br/>
        <w:t xml:space="preserve"> </w:t>
      </w:r>
    </w:p>
    <w:p w:rsidR="00C83477" w:rsidRPr="00074334" w:rsidRDefault="008E242D" w:rsidP="00181FC7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b/>
          <w:sz w:val="24"/>
          <w:szCs w:val="24"/>
        </w:rPr>
        <w:t>Empresa:</w:t>
      </w:r>
      <w:r w:rsidRPr="00074334">
        <w:rPr>
          <w:sz w:val="24"/>
          <w:szCs w:val="24"/>
        </w:rPr>
        <w:t xml:space="preserve"> BPC Indústria Química </w:t>
      </w:r>
      <w:r w:rsidRPr="00074334">
        <w:rPr>
          <w:b/>
          <w:sz w:val="24"/>
          <w:szCs w:val="24"/>
        </w:rPr>
        <w:t xml:space="preserve">Período: </w:t>
      </w:r>
      <w:r w:rsidRPr="00074334">
        <w:rPr>
          <w:sz w:val="24"/>
          <w:szCs w:val="24"/>
        </w:rPr>
        <w:t>2011-2015</w:t>
      </w:r>
      <w:r w:rsidRPr="00074334">
        <w:rPr>
          <w:sz w:val="24"/>
          <w:szCs w:val="24"/>
        </w:rPr>
        <w:br/>
      </w:r>
      <w:r w:rsidRPr="00074334">
        <w:rPr>
          <w:b/>
          <w:sz w:val="24"/>
          <w:szCs w:val="24"/>
        </w:rPr>
        <w:t>Cargo Final:</w:t>
      </w:r>
      <w:r w:rsidRPr="00074334">
        <w:rPr>
          <w:sz w:val="24"/>
          <w:szCs w:val="24"/>
        </w:rPr>
        <w:t xml:space="preserve"> Analista de Recursos Humanos</w:t>
      </w:r>
      <w:r w:rsidRPr="00074334">
        <w:rPr>
          <w:sz w:val="24"/>
          <w:szCs w:val="24"/>
        </w:rPr>
        <w:br/>
        <w:t xml:space="preserve">Responsável por todo processo de Recrutamento, Seleção, Contratação, Treinamento e Desenvolvimento dos Funcionários (Júnior, Pleno e Senior). Líder de uma equipe de </w:t>
      </w:r>
      <w:proofErr w:type="gramStart"/>
      <w:r w:rsidRPr="00074334">
        <w:rPr>
          <w:sz w:val="24"/>
          <w:szCs w:val="24"/>
        </w:rPr>
        <w:t>5</w:t>
      </w:r>
      <w:proofErr w:type="gramEnd"/>
      <w:r w:rsidRPr="00074334">
        <w:rPr>
          <w:sz w:val="24"/>
          <w:szCs w:val="24"/>
        </w:rPr>
        <w:t xml:space="preserve"> auxiliares de RH e 2 estagiários.</w:t>
      </w:r>
      <w:r w:rsidRPr="00074334">
        <w:rPr>
          <w:sz w:val="24"/>
          <w:szCs w:val="24"/>
        </w:rPr>
        <w:br/>
      </w:r>
      <w:r w:rsidRPr="00074334">
        <w:rPr>
          <w:b/>
          <w:sz w:val="24"/>
          <w:szCs w:val="24"/>
        </w:rPr>
        <w:t>Cargo Inicial:</w:t>
      </w:r>
      <w:r w:rsidRPr="00074334">
        <w:rPr>
          <w:sz w:val="24"/>
          <w:szCs w:val="24"/>
        </w:rPr>
        <w:t xml:space="preserve"> Estagiária de Recursos Humanos</w:t>
      </w:r>
      <w:r w:rsidRPr="00074334">
        <w:rPr>
          <w:sz w:val="24"/>
          <w:szCs w:val="24"/>
        </w:rPr>
        <w:br/>
        <w:t xml:space="preserve">Responsável por triagem de currículos, folha de ponto e </w:t>
      </w:r>
      <w:r w:rsidR="00B260A6" w:rsidRPr="00074334">
        <w:rPr>
          <w:sz w:val="24"/>
          <w:szCs w:val="24"/>
        </w:rPr>
        <w:t xml:space="preserve">banco de horas. Auxílio ao Departamento de Contratação, apoiando desde seleções </w:t>
      </w:r>
      <w:proofErr w:type="gramStart"/>
      <w:r w:rsidR="00B260A6" w:rsidRPr="00074334">
        <w:rPr>
          <w:sz w:val="24"/>
          <w:szCs w:val="24"/>
        </w:rPr>
        <w:t>à</w:t>
      </w:r>
      <w:proofErr w:type="gramEnd"/>
      <w:r w:rsidR="00B260A6" w:rsidRPr="00074334">
        <w:rPr>
          <w:sz w:val="24"/>
          <w:szCs w:val="24"/>
        </w:rPr>
        <w:t xml:space="preserve"> integrações de </w:t>
      </w:r>
      <w:r w:rsidR="00B260A6" w:rsidRPr="00074334">
        <w:rPr>
          <w:sz w:val="24"/>
          <w:szCs w:val="24"/>
        </w:rPr>
        <w:lastRenderedPageBreak/>
        <w:t>novos funcionários.</w:t>
      </w:r>
      <w:r w:rsidR="00181FC7" w:rsidRPr="00074334">
        <w:rPr>
          <w:sz w:val="24"/>
          <w:szCs w:val="24"/>
        </w:rPr>
        <w:br/>
      </w:r>
    </w:p>
    <w:p w:rsidR="00C83477" w:rsidRPr="00074334" w:rsidRDefault="00C83477" w:rsidP="00C83477">
      <w:pPr>
        <w:pStyle w:val="Ttulo1"/>
        <w:ind w:left="-5"/>
        <w:rPr>
          <w:szCs w:val="24"/>
        </w:rPr>
      </w:pPr>
      <w:r w:rsidRPr="00074334">
        <w:rPr>
          <w:szCs w:val="24"/>
        </w:rPr>
        <w:t>Formação Complementar</w:t>
      </w:r>
    </w:p>
    <w:p w:rsidR="00C83477" w:rsidRPr="00074334" w:rsidRDefault="00C83477" w:rsidP="00C83477">
      <w:pPr>
        <w:numPr>
          <w:ilvl w:val="0"/>
          <w:numId w:val="1"/>
        </w:numPr>
        <w:ind w:right="2515" w:hanging="360"/>
        <w:rPr>
          <w:sz w:val="24"/>
          <w:szCs w:val="24"/>
        </w:rPr>
      </w:pPr>
      <w:r w:rsidRPr="00074334">
        <w:rPr>
          <w:sz w:val="24"/>
          <w:szCs w:val="24"/>
        </w:rPr>
        <w:t>Cursos online com certificado:</w:t>
      </w:r>
      <w:r w:rsidRPr="00074334">
        <w:rPr>
          <w:sz w:val="24"/>
          <w:szCs w:val="24"/>
        </w:rPr>
        <w:br/>
        <w:t>- Análise Comportamental (22h) Veduca e USP</w:t>
      </w:r>
      <w:r w:rsidRPr="00074334">
        <w:rPr>
          <w:sz w:val="24"/>
          <w:szCs w:val="24"/>
        </w:rPr>
        <w:br/>
        <w:t>- Triagem de Currículos (14h) Coursera</w:t>
      </w:r>
      <w:r w:rsidR="00B260A6" w:rsidRPr="00074334">
        <w:rPr>
          <w:sz w:val="24"/>
          <w:szCs w:val="24"/>
        </w:rPr>
        <w:t xml:space="preserve"> FGV</w:t>
      </w:r>
      <w:r w:rsidRPr="00074334">
        <w:rPr>
          <w:sz w:val="24"/>
          <w:szCs w:val="24"/>
        </w:rPr>
        <w:br/>
        <w:t xml:space="preserve">- Análise por C.H.A. (62h) Veduca e </w:t>
      </w:r>
      <w:r w:rsidR="00B260A6" w:rsidRPr="00074334">
        <w:rPr>
          <w:sz w:val="24"/>
          <w:szCs w:val="24"/>
        </w:rPr>
        <w:t>USP</w:t>
      </w:r>
      <w:r w:rsidRPr="00074334">
        <w:rPr>
          <w:sz w:val="24"/>
          <w:szCs w:val="24"/>
        </w:rPr>
        <w:br/>
      </w:r>
      <w:r w:rsidR="00B260A6" w:rsidRPr="0007433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FD0A95" wp14:editId="1F8BF5E2">
                <wp:simplePos x="0" y="0"/>
                <wp:positionH relativeFrom="leftMargin">
                  <wp:align>right</wp:align>
                </wp:positionH>
                <wp:positionV relativeFrom="margin">
                  <wp:align>center</wp:align>
                </wp:positionV>
                <wp:extent cx="266700" cy="8753475"/>
                <wp:effectExtent l="0" t="0" r="38100" b="476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66700" cy="8753475"/>
                          <a:chOff x="0" y="0"/>
                          <a:chExt cx="62537" cy="8830310"/>
                        </a:xfrm>
                      </wpg:grpSpPr>
                      <wps:wsp>
                        <wps:cNvPr id="2" name="Shape 69"/>
                        <wps:cNvSpPr/>
                        <wps:spPr>
                          <a:xfrm>
                            <a:off x="0" y="0"/>
                            <a:ext cx="0" cy="88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0310">
                                <a:moveTo>
                                  <a:pt x="0" y="0"/>
                                </a:moveTo>
                                <a:lnTo>
                                  <a:pt x="0" y="8830310"/>
                                </a:lnTo>
                              </a:path>
                            </a:pathLst>
                          </a:custGeom>
                          <a:ln w="62537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9E80AF7" id="Group 1" o:spid="_x0000_s1026" style="position:absolute;margin-left:-30.2pt;margin-top:0;width:21pt;height:689.25pt;flip:x;z-index:251661312;mso-position-horizontal:right;mso-position-horizontal-relative:left-margin-area;mso-position-vertical:center;mso-position-vertical-relative:margin;mso-width-relative:margin;mso-height-relative:margin" coordsize="625,8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">
                <v:shape id="Shape 69" o:spid="_x0000_s1027" style="position:absolute;width:0;height:88303;visibility:visible;mso-wrap-style:square;v-text-anchor:top" coordsize="0,8830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" path="m,l,8830310e" filled="f" strokecolor="#7f7f7f" strokeweight="1.73714mm">
                  <v:path arrowok="t" textboxrect="0,0,0,8830310"/>
                </v:shape>
                <w10:wrap type="square" anchorx="margin" anchory="margin"/>
              </v:group>
            </w:pict>
          </mc:Fallback>
        </mc:AlternateContent>
      </w:r>
      <w:r w:rsidRPr="00074334">
        <w:rPr>
          <w:sz w:val="24"/>
          <w:szCs w:val="24"/>
        </w:rPr>
        <w:t>- Novos Modelos de Empresas (144h) Veduca e Universidade da Califórnia</w:t>
      </w:r>
      <w:proofErr w:type="gramStart"/>
      <w:r w:rsidRPr="00074334">
        <w:rPr>
          <w:sz w:val="24"/>
          <w:szCs w:val="24"/>
        </w:rPr>
        <w:br/>
      </w:r>
      <w:proofErr w:type="gramEnd"/>
    </w:p>
    <w:p w:rsidR="00181FC7" w:rsidRPr="00074334" w:rsidRDefault="00181FC7" w:rsidP="00C83477">
      <w:pPr>
        <w:numPr>
          <w:ilvl w:val="0"/>
          <w:numId w:val="1"/>
        </w:numPr>
        <w:ind w:right="2515" w:hanging="360"/>
        <w:rPr>
          <w:sz w:val="24"/>
          <w:szCs w:val="24"/>
        </w:rPr>
      </w:pPr>
      <w:r w:rsidRPr="00074334">
        <w:rPr>
          <w:sz w:val="24"/>
          <w:szCs w:val="24"/>
        </w:rPr>
        <w:t xml:space="preserve">(2015- 2016) Curso de </w:t>
      </w:r>
      <w:proofErr w:type="gramStart"/>
      <w:r w:rsidRPr="00074334">
        <w:rPr>
          <w:sz w:val="24"/>
          <w:szCs w:val="24"/>
        </w:rPr>
        <w:t>Departamento Pessoal</w:t>
      </w:r>
      <w:proofErr w:type="gramEnd"/>
      <w:r w:rsidRPr="00074334">
        <w:rPr>
          <w:sz w:val="24"/>
          <w:szCs w:val="24"/>
        </w:rPr>
        <w:t xml:space="preserve"> – EJ Treinamentos</w:t>
      </w:r>
      <w:r w:rsidRPr="00074334">
        <w:rPr>
          <w:sz w:val="24"/>
          <w:szCs w:val="24"/>
        </w:rPr>
        <w:br/>
      </w:r>
      <w:r w:rsidR="00C83477" w:rsidRPr="00074334">
        <w:rPr>
          <w:sz w:val="24"/>
          <w:szCs w:val="24"/>
        </w:rPr>
        <w:t xml:space="preserve"> - Folha de Pagam</w:t>
      </w:r>
      <w:r w:rsidRPr="00074334">
        <w:rPr>
          <w:sz w:val="24"/>
          <w:szCs w:val="24"/>
        </w:rPr>
        <w:t>ento</w:t>
      </w:r>
      <w:r w:rsidRPr="00074334">
        <w:rPr>
          <w:sz w:val="24"/>
          <w:szCs w:val="24"/>
        </w:rPr>
        <w:br/>
        <w:t xml:space="preserve"> - Gestão de Benefícios </w:t>
      </w:r>
      <w:r w:rsidRPr="00074334">
        <w:rPr>
          <w:sz w:val="24"/>
          <w:szCs w:val="24"/>
        </w:rPr>
        <w:br/>
        <w:t xml:space="preserve"> </w:t>
      </w:r>
      <w:r w:rsidR="00C83477" w:rsidRPr="00074334">
        <w:rPr>
          <w:sz w:val="24"/>
          <w:szCs w:val="24"/>
        </w:rPr>
        <w:t>-Gestão de Banco de Horas</w:t>
      </w:r>
    </w:p>
    <w:p w:rsidR="00C83477" w:rsidRPr="00074334" w:rsidRDefault="00074334" w:rsidP="00181FC7">
      <w:pPr>
        <w:ind w:left="360" w:right="2515" w:firstLine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C83477" w:rsidRPr="00074334" w:rsidRDefault="00C83477" w:rsidP="00C83477">
      <w:pPr>
        <w:pStyle w:val="Ttulo1"/>
        <w:ind w:left="0" w:firstLine="0"/>
        <w:rPr>
          <w:szCs w:val="24"/>
        </w:rPr>
      </w:pPr>
      <w:r w:rsidRPr="00074334">
        <w:rPr>
          <w:szCs w:val="24"/>
        </w:rPr>
        <w:t>Idiomas e Informática</w:t>
      </w:r>
    </w:p>
    <w:p w:rsidR="00C83477" w:rsidRPr="00074334" w:rsidRDefault="00C83477" w:rsidP="00C83477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 xml:space="preserve">Inglês </w:t>
      </w:r>
      <w:r w:rsidR="00B260A6" w:rsidRPr="00074334">
        <w:rPr>
          <w:sz w:val="24"/>
          <w:szCs w:val="24"/>
        </w:rPr>
        <w:t xml:space="preserve">Avançado (Leitura, </w:t>
      </w:r>
      <w:r w:rsidRPr="00074334">
        <w:rPr>
          <w:sz w:val="24"/>
          <w:szCs w:val="24"/>
        </w:rPr>
        <w:t>escrita</w:t>
      </w:r>
      <w:r w:rsidR="00B260A6" w:rsidRPr="00074334">
        <w:rPr>
          <w:sz w:val="24"/>
          <w:szCs w:val="24"/>
        </w:rPr>
        <w:t xml:space="preserve"> e conversação</w:t>
      </w:r>
      <w:proofErr w:type="gramStart"/>
      <w:r w:rsidRPr="00074334">
        <w:rPr>
          <w:sz w:val="24"/>
          <w:szCs w:val="24"/>
        </w:rPr>
        <w:t>)</w:t>
      </w:r>
      <w:proofErr w:type="gramEnd"/>
    </w:p>
    <w:p w:rsidR="00C83477" w:rsidRPr="00074334" w:rsidRDefault="00C83477" w:rsidP="00C83477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 xml:space="preserve">Espanhol </w:t>
      </w:r>
      <w:r w:rsidR="00B260A6" w:rsidRPr="00074334">
        <w:rPr>
          <w:sz w:val="24"/>
          <w:szCs w:val="24"/>
        </w:rPr>
        <w:t>Intermediário</w:t>
      </w:r>
      <w:r w:rsidRPr="00074334">
        <w:rPr>
          <w:sz w:val="24"/>
          <w:szCs w:val="24"/>
        </w:rPr>
        <w:t xml:space="preserve"> (Leitura</w:t>
      </w:r>
      <w:r w:rsidR="00B260A6" w:rsidRPr="00074334">
        <w:rPr>
          <w:sz w:val="24"/>
          <w:szCs w:val="24"/>
        </w:rPr>
        <w:t xml:space="preserve"> e escrita</w:t>
      </w:r>
      <w:r w:rsidRPr="00074334">
        <w:rPr>
          <w:sz w:val="24"/>
          <w:szCs w:val="24"/>
        </w:rPr>
        <w:t>)</w:t>
      </w:r>
    </w:p>
    <w:p w:rsidR="00C83477" w:rsidRPr="00074334" w:rsidRDefault="00C83477" w:rsidP="00C83477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 xml:space="preserve">Pacote Office </w:t>
      </w:r>
      <w:r w:rsidR="00B260A6" w:rsidRPr="00074334">
        <w:rPr>
          <w:sz w:val="24"/>
          <w:szCs w:val="24"/>
        </w:rPr>
        <w:t>Avançado</w:t>
      </w:r>
    </w:p>
    <w:p w:rsidR="00C83477" w:rsidRPr="00074334" w:rsidRDefault="00C83477" w:rsidP="00B260A6">
      <w:pPr>
        <w:spacing w:line="322" w:lineRule="auto"/>
        <w:ind w:left="360" w:right="615" w:firstLine="0"/>
        <w:rPr>
          <w:sz w:val="24"/>
          <w:szCs w:val="24"/>
        </w:rPr>
      </w:pPr>
      <w:r w:rsidRPr="00074334">
        <w:rPr>
          <w:sz w:val="24"/>
          <w:szCs w:val="24"/>
        </w:rPr>
        <w:br/>
      </w:r>
      <w:r w:rsidRPr="00074334">
        <w:rPr>
          <w:rFonts w:ascii="Georgia" w:eastAsia="Georgia" w:hAnsi="Georgia" w:cs="Georgia"/>
          <w:b/>
          <w:color w:val="808080"/>
          <w:sz w:val="24"/>
          <w:szCs w:val="24"/>
        </w:rPr>
        <w:t>Informações Extras</w:t>
      </w:r>
    </w:p>
    <w:p w:rsidR="00B260A6" w:rsidRPr="00074334" w:rsidRDefault="00B260A6" w:rsidP="00B260A6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>Visto Americano B1/B2</w:t>
      </w:r>
      <w:r w:rsidR="00EF2141" w:rsidRPr="00074334">
        <w:rPr>
          <w:sz w:val="24"/>
          <w:szCs w:val="24"/>
        </w:rPr>
        <w:t>;</w:t>
      </w:r>
    </w:p>
    <w:p w:rsidR="00B260A6" w:rsidRPr="00074334" w:rsidRDefault="00B260A6" w:rsidP="00B260A6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>Carro Próprio</w:t>
      </w:r>
      <w:r w:rsidR="00EF2141" w:rsidRPr="00074334">
        <w:rPr>
          <w:sz w:val="24"/>
          <w:szCs w:val="24"/>
        </w:rPr>
        <w:t>;</w:t>
      </w:r>
    </w:p>
    <w:p w:rsidR="00C83477" w:rsidRPr="00074334" w:rsidRDefault="00B260A6" w:rsidP="00B260A6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 xml:space="preserve">Disponibilidade para viagens e atendimento em outros estados ou </w:t>
      </w:r>
      <w:proofErr w:type="gramStart"/>
      <w:r w:rsidRPr="00074334">
        <w:rPr>
          <w:sz w:val="24"/>
          <w:szCs w:val="24"/>
        </w:rPr>
        <w:t xml:space="preserve">países </w:t>
      </w:r>
      <w:r w:rsidR="00EF2141" w:rsidRPr="00074334">
        <w:rPr>
          <w:sz w:val="24"/>
          <w:szCs w:val="24"/>
        </w:rPr>
        <w:t>;</w:t>
      </w:r>
      <w:proofErr w:type="gramEnd"/>
    </w:p>
    <w:p w:rsidR="00EF2141" w:rsidRPr="00074334" w:rsidRDefault="00EF2141" w:rsidP="00B260A6">
      <w:pPr>
        <w:numPr>
          <w:ilvl w:val="0"/>
          <w:numId w:val="2"/>
        </w:numPr>
        <w:spacing w:line="322" w:lineRule="auto"/>
        <w:ind w:right="615" w:hanging="360"/>
        <w:rPr>
          <w:sz w:val="24"/>
          <w:szCs w:val="24"/>
        </w:rPr>
      </w:pPr>
      <w:r w:rsidRPr="00074334">
        <w:rPr>
          <w:sz w:val="24"/>
          <w:szCs w:val="24"/>
        </w:rPr>
        <w:t>Inscrita no CRP</w:t>
      </w:r>
    </w:p>
    <w:p w:rsidR="00C83477" w:rsidRDefault="00C83477" w:rsidP="00C83477">
      <w:pPr>
        <w:spacing w:line="322" w:lineRule="auto"/>
        <w:ind w:left="360" w:right="615" w:firstLine="0"/>
      </w:pPr>
      <w:r>
        <w:br/>
      </w:r>
      <w:r>
        <w:br/>
      </w:r>
    </w:p>
    <w:p w:rsidR="00C83477" w:rsidRDefault="00C83477" w:rsidP="00C83477"/>
    <w:p w:rsidR="00F759D7" w:rsidRDefault="00F759D7"/>
    <w:sectPr w:rsidR="00F759D7">
      <w:pgSz w:w="11900" w:h="16840"/>
      <w:pgMar w:top="1440" w:right="119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883"/>
    <w:multiLevelType w:val="hybridMultilevel"/>
    <w:tmpl w:val="73AE5FEE"/>
    <w:lvl w:ilvl="0" w:tplc="92DC9296">
      <w:start w:val="1"/>
      <w:numFmt w:val="bullet"/>
      <w:lvlText w:val="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1C66DEEE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2" w:tplc="ED2EC44C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3" w:tplc="0A407E3A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4" w:tplc="D6A28870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5" w:tplc="A14A29E6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6" w:tplc="C8866470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7" w:tplc="7E643036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8" w:tplc="EA101B3E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46450E2C"/>
    <w:multiLevelType w:val="hybridMultilevel"/>
    <w:tmpl w:val="B4FE1AF4"/>
    <w:lvl w:ilvl="0" w:tplc="42D08EF8">
      <w:start w:val="1"/>
      <w:numFmt w:val="bullet"/>
      <w:lvlText w:val="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1" w:tplc="281E63A0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2" w:tplc="9162F4D0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3" w:tplc="58A06750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4" w:tplc="F286858E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5" w:tplc="11B0EC7C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6" w:tplc="FDA40C38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7" w:tplc="041889AE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  <w:lvl w:ilvl="8" w:tplc="7DEE7F38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30"/>
        <w:szCs w:val="3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77"/>
    <w:rsid w:val="00074334"/>
    <w:rsid w:val="00181FC7"/>
    <w:rsid w:val="008E242D"/>
    <w:rsid w:val="00B260A6"/>
    <w:rsid w:val="00C83477"/>
    <w:rsid w:val="00EF2141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77"/>
    <w:pPr>
      <w:spacing w:after="4" w:line="25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83477"/>
    <w:pPr>
      <w:keepNext/>
      <w:keepLines/>
      <w:spacing w:after="207"/>
      <w:ind w:left="10" w:hanging="10"/>
      <w:outlineLvl w:val="0"/>
    </w:pPr>
    <w:rPr>
      <w:rFonts w:ascii="Georgia" w:eastAsia="Georgia" w:hAnsi="Georgia" w:cs="Georgia"/>
      <w:b/>
      <w:color w:val="80808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477"/>
    <w:rPr>
      <w:rFonts w:ascii="Georgia" w:eastAsia="Georgia" w:hAnsi="Georgia" w:cs="Georgia"/>
      <w:b/>
      <w:color w:val="80808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77"/>
    <w:pPr>
      <w:spacing w:after="4" w:line="25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83477"/>
    <w:pPr>
      <w:keepNext/>
      <w:keepLines/>
      <w:spacing w:after="207"/>
      <w:ind w:left="10" w:hanging="10"/>
      <w:outlineLvl w:val="0"/>
    </w:pPr>
    <w:rPr>
      <w:rFonts w:ascii="Georgia" w:eastAsia="Georgia" w:hAnsi="Georgia" w:cs="Georgia"/>
      <w:b/>
      <w:color w:val="80808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477"/>
    <w:rPr>
      <w:rFonts w:ascii="Georgia" w:eastAsia="Georgia" w:hAnsi="Georgia" w:cs="Georgia"/>
      <w:b/>
      <w:color w:val="80808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Redealumni</dc:creator>
  <cp:lastModifiedBy>Usuário do Windows</cp:lastModifiedBy>
  <cp:revision>2</cp:revision>
  <dcterms:created xsi:type="dcterms:W3CDTF">2019-07-04T22:49:00Z</dcterms:created>
  <dcterms:modified xsi:type="dcterms:W3CDTF">2019-07-04T22:49:00Z</dcterms:modified>
</cp:coreProperties>
</file>